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E1" w:rsidRPr="002E4897" w:rsidRDefault="009E5209" w:rsidP="00BB1D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897">
        <w:rPr>
          <w:rFonts w:ascii="Times New Roman" w:hAnsi="Times New Roman" w:cs="Times New Roman"/>
          <w:b/>
          <w:sz w:val="28"/>
          <w:szCs w:val="28"/>
        </w:rPr>
        <w:t>Tajchy včera, dnes a</w:t>
      </w:r>
      <w:r w:rsidR="00BB1D6F" w:rsidRPr="002E4897">
        <w:rPr>
          <w:rFonts w:ascii="Times New Roman" w:hAnsi="Times New Roman" w:cs="Times New Roman"/>
          <w:b/>
          <w:sz w:val="28"/>
          <w:szCs w:val="28"/>
        </w:rPr>
        <w:t> </w:t>
      </w:r>
      <w:r w:rsidRPr="002E4897">
        <w:rPr>
          <w:rFonts w:ascii="Times New Roman" w:hAnsi="Times New Roman" w:cs="Times New Roman"/>
          <w:b/>
          <w:sz w:val="28"/>
          <w:szCs w:val="28"/>
        </w:rPr>
        <w:t>zajtra</w:t>
      </w:r>
    </w:p>
    <w:p w:rsidR="00BB1D6F" w:rsidRPr="002E4897" w:rsidRDefault="00BB1D6F" w:rsidP="00BB1D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209" w:rsidRPr="002E4897" w:rsidRDefault="009E5209" w:rsidP="00BB1D6F">
      <w:pPr>
        <w:spacing w:after="0" w:line="36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E489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Nachádzame sa v malebnom prostredí Štiavnických vrchov, chránenej krajinnej oblasti. Celá oblasť je odpradávna známa baníckou činnosťou. Jej stopy vidíme dodnes. Patria k nej aj trblietajúce sa </w:t>
      </w:r>
      <w:r w:rsidR="0049141D" w:rsidRPr="002E489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tajchy </w:t>
      </w:r>
      <w:r w:rsidRPr="002E489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citlivo vsadené do okolitej zelenej prírody Štiavnických vrchov.</w:t>
      </w:r>
      <w:r w:rsidR="0049141D" w:rsidRPr="002E489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567667" w:rsidRPr="002E489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Áno, nie sú to prírodné jazerá, ale technické a staviteľské diela, ktoré vznikli pred desiatkami až stovkami rokov vďaka odvahe a technickej výnimočnosti </w:t>
      </w:r>
      <w:proofErr w:type="spellStart"/>
      <w:r w:rsidR="00567667" w:rsidRPr="002E489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priehradárskych</w:t>
      </w:r>
      <w:proofErr w:type="spellEnd"/>
      <w:r w:rsidR="00567667" w:rsidRPr="002E489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majstrov, akými boli Matej Kornel </w:t>
      </w:r>
      <w:proofErr w:type="spellStart"/>
      <w:r w:rsidR="00567667" w:rsidRPr="002E489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Hell</w:t>
      </w:r>
      <w:proofErr w:type="spellEnd"/>
      <w:r w:rsidR="00567667" w:rsidRPr="002E489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, Jozef Karol </w:t>
      </w:r>
      <w:proofErr w:type="spellStart"/>
      <w:r w:rsidR="00567667" w:rsidRPr="002E489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Hell</w:t>
      </w:r>
      <w:proofErr w:type="spellEnd"/>
      <w:r w:rsidR="00567667" w:rsidRPr="002E489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či Samuel </w:t>
      </w:r>
      <w:proofErr w:type="spellStart"/>
      <w:r w:rsidR="00567667" w:rsidRPr="002E489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Mikovíni</w:t>
      </w:r>
      <w:proofErr w:type="spellEnd"/>
      <w:r w:rsidR="00567667" w:rsidRPr="002E489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  <w:r w:rsidR="00A503E2" w:rsidRPr="002E489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Umel</w:t>
      </w:r>
      <w:r w:rsidR="002E489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é vodné nádrže, nazývané tajchy</w:t>
      </w:r>
      <w:r w:rsidR="00A503E2" w:rsidRPr="002E489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vybudovali pre potreby vtedajšieho baníctva, teraz sú vyhľadávanými miestami odpočinku.</w:t>
      </w:r>
      <w:r w:rsidR="006B7A96" w:rsidRPr="002E489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Vyhľadávajú ich ľudia, ktorým nevyhovujú rušné vodné parky a kúpaliská s atrakciami, ale dávajú prednosť pokoju v prírode.</w:t>
      </w:r>
      <w:r w:rsidR="002D45DB" w:rsidRPr="002E489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Ak k tomu pridám fakt, že som sa narodil v Banskej Štiavnici, dôvody prečo som si vybral ako oblasť výskumu a </w:t>
      </w:r>
      <w:r w:rsidR="001F6647" w:rsidRPr="002E489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štúdia</w:t>
      </w:r>
      <w:r w:rsidR="002D45DB" w:rsidRPr="002E489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práve nádrže v okolí Banskej Štiavnice sú zrejmé.</w:t>
      </w:r>
    </w:p>
    <w:p w:rsidR="00D46434" w:rsidRPr="002E4897" w:rsidRDefault="00D46434" w:rsidP="00BB1D6F">
      <w:pPr>
        <w:spacing w:after="0" w:line="360" w:lineRule="auto"/>
        <w:jc w:val="both"/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</w:pPr>
    </w:p>
    <w:p w:rsidR="001F6647" w:rsidRPr="002E4897" w:rsidRDefault="001F6647" w:rsidP="00BB1D6F">
      <w:pPr>
        <w:spacing w:after="0" w:line="360" w:lineRule="auto"/>
        <w:jc w:val="both"/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</w:pPr>
      <w:r w:rsidRPr="002E4897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Banskoštiavnický vodohospodársky systém patrí k jedinečným systémom umelo vybudovaných vodných nádrží a dômyselne poprepájaných  jarkov</w:t>
      </w:r>
      <w:r w:rsidR="00B4473D" w:rsidRPr="002E4897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, akých nájdeme po celom svete iba niekoľko</w:t>
      </w:r>
      <w:r w:rsidRPr="002E4897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. Po zániku baníctva stratil tento systém svoj primárny cieľ a to poskytovať vodu pre potreby banského priemyslu. Napriek tomu sú vodné nádrže dodnes vo veľkej miere využívané na chov rýb a rekreáciu. V tak členitom prostredí, akým je aj študovaná oblasť je možné brať do úvahy aj protipovodňovú funkciu nádrží. Vodná erózia, nepriaznivý ľudsky vplyv</w:t>
      </w:r>
      <w:r w:rsidR="002E4897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 v podobe stavebníctva, dopravy atď</w:t>
      </w:r>
      <w:r w:rsidR="00574C10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.</w:t>
      </w:r>
      <w:r w:rsidRPr="002E4897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 a následná akumulácia sedimentov v priestore nádrže sú najzávažnejšie faktory všeobecne ohrozujúce vodné nádrže, priehrady a rybníky. Tento proces spôsobuje zníženie kvality vody, ale aj stratu vodnej plochy a celkového retenčného objemu.</w:t>
      </w:r>
      <w:r w:rsidR="00D67028" w:rsidRPr="002E4897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 A práve tieto faktory: erózia a akumulácia materiálu boli dva základné piliere, na ktorých stál celý náš výskum.</w:t>
      </w:r>
    </w:p>
    <w:p w:rsidR="00D46434" w:rsidRPr="002E4897" w:rsidRDefault="00D46434" w:rsidP="00BB1D6F">
      <w:pPr>
        <w:spacing w:after="0" w:line="360" w:lineRule="auto"/>
        <w:jc w:val="both"/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</w:pPr>
    </w:p>
    <w:p w:rsidR="00D46434" w:rsidRPr="002E4897" w:rsidRDefault="00D46434" w:rsidP="00BB1D6F">
      <w:pPr>
        <w:spacing w:after="0" w:line="360" w:lineRule="auto"/>
        <w:jc w:val="both"/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</w:pPr>
      <w:r w:rsidRPr="002E4897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Aby bolo možné zachovať základné funkcie tajchov, znížiť prísun sedimentov a predĺžiť ich životnosť, je potrebné poznať aktuálne topografické charakteristiky. Porovnaním s historickými údajmi identifikovať všetky zmeny a aj na ich základe navrhnúť ďalšie postupy a opatrenia pre zachovanie nádrže. Pri získavaní údajov boli použité moderné geodetické technológie (</w:t>
      </w:r>
      <w:proofErr w:type="spellStart"/>
      <w:r w:rsidRPr="002E4897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Global</w:t>
      </w:r>
      <w:proofErr w:type="spellEnd"/>
      <w:r w:rsidRPr="002E4897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 </w:t>
      </w:r>
      <w:proofErr w:type="spellStart"/>
      <w:r w:rsidRPr="002E4897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Navigation</w:t>
      </w:r>
      <w:proofErr w:type="spellEnd"/>
      <w:r w:rsidRPr="002E4897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 </w:t>
      </w:r>
      <w:proofErr w:type="spellStart"/>
      <w:r w:rsidRPr="002E4897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Satellite</w:t>
      </w:r>
      <w:proofErr w:type="spellEnd"/>
      <w:r w:rsidRPr="002E4897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 </w:t>
      </w:r>
      <w:proofErr w:type="spellStart"/>
      <w:r w:rsidRPr="002E4897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System</w:t>
      </w:r>
      <w:proofErr w:type="spellEnd"/>
      <w:r w:rsidRPr="002E4897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, </w:t>
      </w:r>
      <w:proofErr w:type="spellStart"/>
      <w:r w:rsidRPr="002E4897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Sonar</w:t>
      </w:r>
      <w:proofErr w:type="spellEnd"/>
      <w:r w:rsidRPr="002E4897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) a geografické informačné systémy (GIS).</w:t>
      </w:r>
    </w:p>
    <w:p w:rsidR="00D46434" w:rsidRPr="002E4897" w:rsidRDefault="00D46434" w:rsidP="00BB1D6F">
      <w:pPr>
        <w:spacing w:after="0" w:line="36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F6647" w:rsidRPr="002E4897" w:rsidRDefault="00562C96" w:rsidP="00BB1D6F">
      <w:pPr>
        <w:spacing w:after="0" w:line="36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E4897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Výskum sme zamerali na celkovo 6 tajchov (</w:t>
      </w:r>
      <w:proofErr w:type="spellStart"/>
      <w:r w:rsidRPr="002E489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Hačiansky</w:t>
      </w:r>
      <w:proofErr w:type="spellEnd"/>
      <w:r w:rsidRPr="002E489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, Beliansky, Veľký </w:t>
      </w:r>
      <w:proofErr w:type="spellStart"/>
      <w:r w:rsidRPr="002E489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Kolpašský</w:t>
      </w:r>
      <w:proofErr w:type="spellEnd"/>
      <w:r w:rsidRPr="002E489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tajch Evička a</w:t>
      </w:r>
      <w:r w:rsidR="00574C1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 </w:t>
      </w:r>
      <w:r w:rsidRPr="002E489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Bakomi</w:t>
      </w:r>
      <w:r w:rsidR="00574C1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, </w:t>
      </w:r>
      <w:proofErr w:type="spellStart"/>
      <w:r w:rsidR="00574C1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Brennerštôlňansky</w:t>
      </w:r>
      <w:proofErr w:type="spellEnd"/>
      <w:r w:rsidRPr="002E489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). Na každom z nich sme mali dva druhy údajov. Tie súčasné a historické. Ak chceme zistiť trend, musíme niečo s niečím porovnať.</w:t>
      </w:r>
      <w:r w:rsidR="00DF0A7A" w:rsidRPr="002E489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To isté platí aj tu. Porovnávali sme údaje historické s údajmi dnešnými. Tie historické pochádzali prevažne zo starých banských máp a nákresov, tie aktuálne sme získali priamo v teréne.</w:t>
      </w:r>
      <w:r w:rsidR="00B4473D" w:rsidRPr="002E489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Išlo predovšetkým o morfológiu tajchov a ich hĺbku.</w:t>
      </w:r>
      <w:r w:rsidR="00D67028" w:rsidRPr="002E489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Po zhromaždení a úprave dát nasledovali hodiny a hodiny strávené za počítačom. Boli to hodiny plné výpočtov, modelovania, 3D vizualizácií, porovnávania, analyzovania. Výsledky však okamžite prekryli všetko úsilie, námahu a trápenie. Stručne sa vám ich pokúsime predostrieť.</w:t>
      </w:r>
    </w:p>
    <w:p w:rsidR="00BB1D6F" w:rsidRPr="002E4897" w:rsidRDefault="00BB1D6F" w:rsidP="00BB1D6F">
      <w:pPr>
        <w:spacing w:after="0" w:line="36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67028" w:rsidRPr="002E4897" w:rsidRDefault="00D67028" w:rsidP="00BB1D6F">
      <w:pPr>
        <w:spacing w:after="0" w:line="36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E489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Ako bolo spomenuté, erózne procesy a ich negatívne pôsobenie sú známe po celom svete. Ide o proces nezastaviteľný, nezvratný. Napriek tomu ho však vynaložením námahy, času, financií, o</w:t>
      </w:r>
      <w:r w:rsidR="00FD4D39" w:rsidRPr="002E489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choty vieme spomaliť, zmierniť...</w:t>
      </w:r>
      <w:r w:rsidR="00237985" w:rsidRPr="002E489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FD4D39" w:rsidRPr="002E489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Výsledky výskumu priniesli fakty, ktoré boli </w:t>
      </w:r>
      <w:proofErr w:type="spellStart"/>
      <w:r w:rsidR="00FD4D39" w:rsidRPr="002E489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očakávateľné</w:t>
      </w:r>
      <w:proofErr w:type="spellEnd"/>
      <w:r w:rsidR="00FD4D39" w:rsidRPr="002E489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 Aj tajchy sú vystavené týmto negatívnym procesom. Niektoré menej, niektoré viac, ale bez výnimky všetky trpia postupným zanášaním. Predstavme si vodnú nádrž tesne po vybudovaní. Jej objem je </w:t>
      </w:r>
      <w:r w:rsidR="00777982" w:rsidRPr="002E489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25</w:t>
      </w:r>
      <w:r w:rsidR="00FD4D39" w:rsidRPr="002E489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0 000 m³. Znamená to, že máme k dispozícii </w:t>
      </w:r>
      <w:r w:rsidR="00777982" w:rsidRPr="002E489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25</w:t>
      </w:r>
      <w:r w:rsidR="00FD4D39" w:rsidRPr="002E489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0 000 m³ priestoru, ktorý je schopný akumulovať vodu, udržať ju, poskytnúť </w:t>
      </w:r>
      <w:r w:rsidR="00777982" w:rsidRPr="002E489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25</w:t>
      </w:r>
      <w:r w:rsidR="00FD4D39" w:rsidRPr="002E489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0 000 m³ priestoru pre najrôznejšie druhy žijúce vo vode. Predstavme si však tú istú nádrž o 1</w:t>
      </w:r>
      <w:r w:rsidR="00777982" w:rsidRPr="002E489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5</w:t>
      </w:r>
      <w:r w:rsidR="00FD4D39" w:rsidRPr="002E489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0 rokov. Jej objem je len </w:t>
      </w:r>
      <w:r w:rsidR="00777982" w:rsidRPr="002E489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15</w:t>
      </w:r>
      <w:r w:rsidR="00FD4D39" w:rsidRPr="002E489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0 000 m³. Jej plocha je o tretinu menšia. Aké negatíva to môže priniesť? </w:t>
      </w:r>
      <w:r w:rsidR="00777982" w:rsidRPr="002E489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Ak vynecháme len pár bodov, ktoré nás napadnú v danej sekunde (strata biotopov, zánik vodnej plochy, menšia akumulačná schopnosť, strata služieb, ktoré nám vodná plocha dokáže poskytnúť) t</w:t>
      </w:r>
      <w:r w:rsidR="00FD4D39" w:rsidRPr="002E489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o snáď nie je potrebné ani ďalej rozvádzať. A práve toto</w:t>
      </w:r>
      <w:r w:rsidR="00777982" w:rsidRPr="002E489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je jasný odkaz pre nás – pre ľudí, ktorí chápu súvislosti, nie je im ľahostajná budúcnosť, hoci v nej už </w:t>
      </w:r>
      <w:r w:rsidR="00596135" w:rsidRPr="002E489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možno </w:t>
      </w:r>
      <w:r w:rsidR="00777982" w:rsidRPr="002E489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nebud</w:t>
      </w:r>
      <w:r w:rsidR="0022587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ú</w:t>
      </w:r>
      <w:r w:rsidR="00777982" w:rsidRPr="002E489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Spomenutý príklad však nebol ani zďaleka fiktívny. Práve naopak, ide o veľmi konkrétny príklad </w:t>
      </w:r>
      <w:proofErr w:type="spellStart"/>
      <w:r w:rsidR="00777982" w:rsidRPr="002E489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Halčianskeho</w:t>
      </w:r>
      <w:proofErr w:type="spellEnd"/>
      <w:r w:rsidR="00777982" w:rsidRPr="002E489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tajchu. Práve ten je spomedzi zvolených tajchov najviac postihnutý negatívnym procesom zanášania. Viac, ako tretina pôvodnej plochy je dnes zarastená porastom, dokonca v tých miestach stoja viaceré budovy.</w:t>
      </w:r>
      <w:r w:rsidR="006B7A96" w:rsidRPr="002E489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A1589C" w:rsidRPr="002E489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Obrovské množstvo sedimentov naplavených do priestoru tajchu sme zaznamenali aj u Veľkého </w:t>
      </w:r>
      <w:proofErr w:type="spellStart"/>
      <w:r w:rsidR="007018D7" w:rsidRPr="002E489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Kolpašského</w:t>
      </w:r>
      <w:proofErr w:type="spellEnd"/>
      <w:r w:rsidR="007018D7" w:rsidRPr="002E489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tajchu, či Evičky. Práve pri Evičke ide pomerne o alarmujúce číslo, keďže tajch Evička patrí</w:t>
      </w:r>
      <w:r w:rsidR="00C3044D" w:rsidRPr="002E489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svojou plochou a objemom</w:t>
      </w:r>
      <w:r w:rsidR="007018D7" w:rsidRPr="002E489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k tým men</w:t>
      </w:r>
      <w:r w:rsidR="00F45C2B" w:rsidRPr="002E489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š</w:t>
      </w:r>
      <w:r w:rsidR="007018D7" w:rsidRPr="002E489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ím.</w:t>
      </w:r>
    </w:p>
    <w:p w:rsidR="00BB1D6F" w:rsidRPr="002E4897" w:rsidRDefault="00BB1D6F" w:rsidP="00BB1D6F">
      <w:pPr>
        <w:spacing w:after="0" w:line="36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5B3023" w:rsidRPr="002E4897" w:rsidRDefault="00A516F3" w:rsidP="00BB1D6F">
      <w:pPr>
        <w:spacing w:after="0" w:line="36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E489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Je zaujímavé, že najväčší rozmer zanášania a devastácie tajchov bol práve v posledných desaťročiach. Súvisí to pravdepodobne s rozmachom stavebnej činnosti, výstavbou najrôznejších stavieb a bezhlavou investíciou do výstavby chatových oblastí, pričom neraz </w:t>
      </w:r>
      <w:r w:rsidRPr="002E4897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máme možnosť sledovať súťaž, kto postaví svoju luxusnú chatku najbližšie pri vode. Žiaľ, zabúda sa na jedno, že o pár rokov, desiatok rokov budú spomenuté chatky namiesto pri vode stáť len pri močarine.</w:t>
      </w:r>
      <w:r w:rsidR="005B3023" w:rsidRPr="002E489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Zisťujeme, že tajchy nemôžeme donekonečna iba využívať, ale musíme do ich revitalizácie a obnovy venovať čas a</w:t>
      </w:r>
      <w:r w:rsidR="009F0BBD" w:rsidRPr="002E489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 </w:t>
      </w:r>
      <w:r w:rsidR="005B3023" w:rsidRPr="002E489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peniaze</w:t>
      </w:r>
      <w:r w:rsidR="009F0BBD" w:rsidRPr="002E489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</w:t>
      </w:r>
    </w:p>
    <w:p w:rsidR="009F0BBD" w:rsidRPr="002E4897" w:rsidRDefault="009F0BBD" w:rsidP="00BB1D6F">
      <w:pPr>
        <w:spacing w:after="0" w:line="36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77273" w:rsidRPr="002E4897" w:rsidRDefault="00B77273" w:rsidP="00BB1D6F">
      <w:pPr>
        <w:spacing w:after="0" w:line="36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E489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Navrhujeme venovať sa tejto problematike s plnou vážnosťou už teraz.</w:t>
      </w:r>
      <w:r w:rsidR="009F0BBD" w:rsidRPr="002E489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Trend hovorí v neprospech dlhodobej životnosti tajchov v stave, v akom ich vidíme dnes. J</w:t>
      </w:r>
      <w:r w:rsidRPr="002E489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e pravda, že s ohľadom na dĺžku ľudského života ide o pomerne pomalý proces, neznamená to, že ho môžeme ignorovať.</w:t>
      </w:r>
      <w:r w:rsidR="003418B4" w:rsidRPr="002E489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22587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Je potrebné napísať, že v okolí Banskej Štiavnice bolo vybudovaných okolo 60 nádrží. Dodnes sa zachovalo len niečo málo nad 20 tajchov. </w:t>
      </w:r>
      <w:r w:rsidR="003418B4" w:rsidRPr="002E489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Nemali by sme zabúdať, že aj naše deti sa raz budú chcieť okúpať v jednom z tajchov, zachytať si ryby, alebo sa iba prejsť a vychutnať si dokonalý pohľad spojenia prírody s</w:t>
      </w:r>
      <w:r w:rsidR="00A516F3" w:rsidRPr="002E489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 umelými nádržami.</w:t>
      </w:r>
      <w:r w:rsidR="003877DC" w:rsidRPr="002E489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Nedajme prednosť luxusu, pohodliu, peniazom</w:t>
      </w:r>
      <w:r w:rsidR="00217E36" w:rsidRPr="002E489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</w:t>
      </w:r>
      <w:r w:rsidR="003877DC" w:rsidRPr="002E489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pred skvostom, akými sú tajchy.</w:t>
      </w:r>
      <w:r w:rsidR="001A54F3" w:rsidRPr="002E489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Nielen z úcty k prírode, krajine, ale aj z úcty ľudom, ktorí ich dokázali pred mnohými rokmi vybudovať a nad ktorých dielom sa pozastavíme aj v súčasnej, modernej dobe.</w:t>
      </w:r>
    </w:p>
    <w:p w:rsidR="00C96B03" w:rsidRPr="002E4897" w:rsidRDefault="00C96B03" w:rsidP="00BB1D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B03" w:rsidRPr="002E4897" w:rsidRDefault="00C96B03" w:rsidP="00BB1D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897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755640" cy="4318000"/>
            <wp:effectExtent l="19050" t="0" r="0" b="0"/>
            <wp:docPr id="1" name="obrázek 1" descr="D:\phd\Beliansky\Teren-foto\PA140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hd\Beliansky\Teren-foto\PA1403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431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B03" w:rsidRPr="002E4897" w:rsidRDefault="00C96B03" w:rsidP="00C96B0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4897">
        <w:rPr>
          <w:rFonts w:ascii="Times New Roman" w:hAnsi="Times New Roman" w:cs="Times New Roman"/>
          <w:b/>
          <w:sz w:val="24"/>
          <w:szCs w:val="24"/>
        </w:rPr>
        <w:t>Daniel Kubinský</w:t>
      </w:r>
    </w:p>
    <w:sectPr w:rsidR="00C96B03" w:rsidRPr="002E4897" w:rsidSect="00E35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E5209"/>
    <w:rsid w:val="00155603"/>
    <w:rsid w:val="001A54F3"/>
    <w:rsid w:val="001F6647"/>
    <w:rsid w:val="00217E36"/>
    <w:rsid w:val="00225873"/>
    <w:rsid w:val="00237985"/>
    <w:rsid w:val="0025126F"/>
    <w:rsid w:val="002D45DB"/>
    <w:rsid w:val="002E4897"/>
    <w:rsid w:val="003418B4"/>
    <w:rsid w:val="003877DC"/>
    <w:rsid w:val="0049141D"/>
    <w:rsid w:val="00562C96"/>
    <w:rsid w:val="00567667"/>
    <w:rsid w:val="00574C10"/>
    <w:rsid w:val="00596135"/>
    <w:rsid w:val="005B3023"/>
    <w:rsid w:val="005E2181"/>
    <w:rsid w:val="006741AF"/>
    <w:rsid w:val="006B7A96"/>
    <w:rsid w:val="006D40F5"/>
    <w:rsid w:val="006E32FB"/>
    <w:rsid w:val="007018D7"/>
    <w:rsid w:val="00750FA6"/>
    <w:rsid w:val="00777982"/>
    <w:rsid w:val="008877B8"/>
    <w:rsid w:val="009E5209"/>
    <w:rsid w:val="009F0BBD"/>
    <w:rsid w:val="00A1589C"/>
    <w:rsid w:val="00A503E2"/>
    <w:rsid w:val="00A516F3"/>
    <w:rsid w:val="00B4473D"/>
    <w:rsid w:val="00B77273"/>
    <w:rsid w:val="00BB1D6F"/>
    <w:rsid w:val="00BC7E1C"/>
    <w:rsid w:val="00C3044D"/>
    <w:rsid w:val="00C96B03"/>
    <w:rsid w:val="00D46434"/>
    <w:rsid w:val="00D67028"/>
    <w:rsid w:val="00DF0A7A"/>
    <w:rsid w:val="00E351E1"/>
    <w:rsid w:val="00F45C2B"/>
    <w:rsid w:val="00FB3CB6"/>
    <w:rsid w:val="00FD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51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6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771FA-5414-4D73-B437-3C25B3AD6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Dano</dc:creator>
  <cp:lastModifiedBy>Dano</cp:lastModifiedBy>
  <cp:revision>20</cp:revision>
  <dcterms:created xsi:type="dcterms:W3CDTF">2013-02-11T19:36:00Z</dcterms:created>
  <dcterms:modified xsi:type="dcterms:W3CDTF">2013-02-11T19:57:00Z</dcterms:modified>
</cp:coreProperties>
</file>